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F409C9" w14:paraId="7873BEEC" w14:textId="77777777" w:rsidTr="00F409C9">
        <w:tc>
          <w:tcPr>
            <w:tcW w:w="9067" w:type="dxa"/>
            <w:hideMark/>
          </w:tcPr>
          <w:p w14:paraId="13AB57BE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РАСШИФРОВКА</w:t>
            </w:r>
          </w:p>
          <w:p w14:paraId="2F51C94C" w14:textId="77777777" w:rsidR="00F409C9" w:rsidRDefault="00F409C9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фактически произведенных затрат на выполнение работ</w:t>
            </w:r>
          </w:p>
          <w:bookmarkEnd w:id="0"/>
          <w:p w14:paraId="6FA44811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за ____ год</w:t>
            </w:r>
          </w:p>
          <w:p w14:paraId="0C6D9DC1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________________________________________________</w:t>
            </w:r>
          </w:p>
          <w:p w14:paraId="6449A60A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(наименование хозяйства)</w:t>
            </w:r>
          </w:p>
        </w:tc>
      </w:tr>
    </w:tbl>
    <w:p w14:paraId="0B705627" w14:textId="77777777" w:rsidR="00F409C9" w:rsidRDefault="00F409C9" w:rsidP="00F409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49"/>
        <w:gridCol w:w="3851"/>
      </w:tblGrid>
      <w:tr w:rsidR="00F409C9" w14:paraId="6502B9AF" w14:textId="77777777" w:rsidTr="00F409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D7BA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84D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Наименование затрат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7406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Всего затрат &lt;*&gt;, рублей</w:t>
            </w:r>
          </w:p>
        </w:tc>
      </w:tr>
      <w:tr w:rsidR="00F409C9" w14:paraId="1B93264D" w14:textId="77777777" w:rsidTr="00F409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4E8F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9194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9522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</w:tr>
      <w:tr w:rsidR="00F409C9" w14:paraId="079497F2" w14:textId="77777777" w:rsidTr="00F409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0FA4" w14:textId="77777777" w:rsidR="00F409C9" w:rsidRDefault="00F409C9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0535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9B33" w14:textId="77777777" w:rsidR="00F409C9" w:rsidRDefault="00F409C9">
            <w:pPr>
              <w:pStyle w:val="ConsPlusNormal"/>
              <w:spacing w:line="256" w:lineRule="auto"/>
            </w:pPr>
          </w:p>
        </w:tc>
      </w:tr>
      <w:tr w:rsidR="00F409C9" w14:paraId="6438F458" w14:textId="77777777" w:rsidTr="00F409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DD07" w14:textId="77777777" w:rsidR="00F409C9" w:rsidRDefault="00F409C9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45A4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4DDD" w14:textId="77777777" w:rsidR="00F409C9" w:rsidRDefault="00F409C9">
            <w:pPr>
              <w:pStyle w:val="ConsPlusNormal"/>
              <w:spacing w:line="256" w:lineRule="auto"/>
            </w:pPr>
          </w:p>
        </w:tc>
      </w:tr>
      <w:tr w:rsidR="00F409C9" w14:paraId="2CD936B1" w14:textId="77777777" w:rsidTr="00F409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C4BC" w14:textId="77777777" w:rsidR="00F409C9" w:rsidRDefault="00F409C9">
            <w:pPr>
              <w:pStyle w:val="ConsPlusNormal"/>
              <w:spacing w:line="256" w:lineRule="auto"/>
            </w:pPr>
            <w:r>
              <w:t>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84D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69F2" w14:textId="77777777" w:rsidR="00F409C9" w:rsidRDefault="00F409C9">
            <w:pPr>
              <w:pStyle w:val="ConsPlusNormal"/>
              <w:spacing w:line="256" w:lineRule="auto"/>
            </w:pPr>
          </w:p>
        </w:tc>
      </w:tr>
      <w:tr w:rsidR="00F409C9" w14:paraId="4D0802DB" w14:textId="77777777" w:rsidTr="00F409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EC9C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DB04" w14:textId="77777777" w:rsidR="00F409C9" w:rsidRDefault="00F409C9">
            <w:pPr>
              <w:pStyle w:val="ConsPlusNormal"/>
              <w:spacing w:line="256" w:lineRule="auto"/>
            </w:pPr>
            <w:r>
              <w:t>Итого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E0B9" w14:textId="77777777" w:rsidR="00F409C9" w:rsidRDefault="00F409C9">
            <w:pPr>
              <w:pStyle w:val="ConsPlusNormal"/>
              <w:spacing w:line="256" w:lineRule="auto"/>
            </w:pPr>
          </w:p>
        </w:tc>
      </w:tr>
    </w:tbl>
    <w:p w14:paraId="476269E5" w14:textId="77777777" w:rsidR="00F409C9" w:rsidRDefault="00F409C9" w:rsidP="00F409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522"/>
      </w:tblGrid>
      <w:tr w:rsidR="00F409C9" w14:paraId="3B45B2C2" w14:textId="77777777" w:rsidTr="00F409C9">
        <w:tc>
          <w:tcPr>
            <w:tcW w:w="9067" w:type="dxa"/>
            <w:gridSpan w:val="5"/>
            <w:hideMark/>
          </w:tcPr>
          <w:p w14:paraId="258543F8" w14:textId="77777777" w:rsidR="00F409C9" w:rsidRDefault="00F409C9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048D4967" w14:textId="77777777" w:rsidR="00F409C9" w:rsidRDefault="00F409C9">
            <w:pPr>
              <w:pStyle w:val="ConsPlusNormal"/>
              <w:spacing w:line="256" w:lineRule="auto"/>
              <w:ind w:firstLine="283"/>
              <w:jc w:val="both"/>
            </w:pPr>
            <w:r>
              <w:t>&lt;*&gt; Согласно главной книге (книге учета доходов и расходов) за текущий год без учета налога на добавленную стоимость.</w:t>
            </w:r>
          </w:p>
        </w:tc>
      </w:tr>
      <w:tr w:rsidR="00F409C9" w14:paraId="7F366AD1" w14:textId="77777777" w:rsidTr="00F409C9">
        <w:tc>
          <w:tcPr>
            <w:tcW w:w="9067" w:type="dxa"/>
            <w:gridSpan w:val="5"/>
          </w:tcPr>
          <w:p w14:paraId="7BE79B1C" w14:textId="77777777" w:rsidR="00F409C9" w:rsidRDefault="00F409C9">
            <w:pPr>
              <w:pStyle w:val="ConsPlusNormal"/>
              <w:spacing w:line="256" w:lineRule="auto"/>
            </w:pPr>
          </w:p>
        </w:tc>
      </w:tr>
      <w:tr w:rsidR="00F409C9" w14:paraId="782B194F" w14:textId="77777777" w:rsidTr="00F409C9">
        <w:tc>
          <w:tcPr>
            <w:tcW w:w="2266" w:type="dxa"/>
            <w:vMerge w:val="restart"/>
            <w:hideMark/>
          </w:tcPr>
          <w:p w14:paraId="65ACD89F" w14:textId="77777777" w:rsidR="00F409C9" w:rsidRDefault="00F409C9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2FF3FFA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62919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FA35E4C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58EFB" w14:textId="77777777" w:rsidR="00F409C9" w:rsidRDefault="00F409C9">
            <w:pPr>
              <w:pStyle w:val="ConsPlusNormal"/>
              <w:spacing w:line="256" w:lineRule="auto"/>
            </w:pPr>
          </w:p>
        </w:tc>
      </w:tr>
      <w:tr w:rsidR="00F409C9" w14:paraId="31D6A98E" w14:textId="77777777" w:rsidTr="00F409C9">
        <w:tc>
          <w:tcPr>
            <w:tcW w:w="9067" w:type="dxa"/>
            <w:vMerge/>
            <w:vAlign w:val="center"/>
            <w:hideMark/>
          </w:tcPr>
          <w:p w14:paraId="2876DBA5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2D50ACD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0C4DB6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D0E270B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FCA871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F409C9" w14:paraId="534EE3B4" w14:textId="77777777" w:rsidTr="00F409C9">
        <w:tc>
          <w:tcPr>
            <w:tcW w:w="2266" w:type="dxa"/>
            <w:vMerge w:val="restart"/>
            <w:hideMark/>
          </w:tcPr>
          <w:p w14:paraId="13337067" w14:textId="77777777" w:rsidR="00F409C9" w:rsidRDefault="00F409C9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376BD24C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F6DE6" w14:textId="77777777" w:rsidR="00F409C9" w:rsidRDefault="00F409C9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53D7E48C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7C074" w14:textId="77777777" w:rsidR="00F409C9" w:rsidRDefault="00F409C9">
            <w:pPr>
              <w:pStyle w:val="ConsPlusNormal"/>
              <w:spacing w:line="256" w:lineRule="auto"/>
            </w:pPr>
          </w:p>
        </w:tc>
      </w:tr>
      <w:tr w:rsidR="00F409C9" w14:paraId="226C4196" w14:textId="77777777" w:rsidTr="00F409C9">
        <w:tc>
          <w:tcPr>
            <w:tcW w:w="9067" w:type="dxa"/>
            <w:vMerge/>
            <w:vAlign w:val="center"/>
            <w:hideMark/>
          </w:tcPr>
          <w:p w14:paraId="148247C3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507AF5F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DFBDCE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C817011" w14:textId="77777777" w:rsidR="00F409C9" w:rsidRDefault="00F4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B4E2C3" w14:textId="77777777" w:rsidR="00F409C9" w:rsidRDefault="00F409C9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F409C9" w14:paraId="18C77393" w14:textId="77777777" w:rsidTr="00F409C9">
        <w:tc>
          <w:tcPr>
            <w:tcW w:w="9067" w:type="dxa"/>
            <w:gridSpan w:val="5"/>
            <w:hideMark/>
          </w:tcPr>
          <w:p w14:paraId="2E1CDCCD" w14:textId="77777777" w:rsidR="00F409C9" w:rsidRDefault="00F409C9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  <w:p w14:paraId="244F7EFD" w14:textId="77777777" w:rsidR="00F409C9" w:rsidRDefault="00F409C9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24E88E73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8F"/>
    <w:rsid w:val="002B5904"/>
    <w:rsid w:val="00335813"/>
    <w:rsid w:val="00AD068F"/>
    <w:rsid w:val="00F409C9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9C9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9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2023-10-10T03:58:00Z</dcterms:created>
  <dcterms:modified xsi:type="dcterms:W3CDTF">2023-10-10T03:58:00Z</dcterms:modified>
</cp:coreProperties>
</file>